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152" w:rsidRDefault="00FE2152" w:rsidP="0018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margin-left:3in;margin-top:-18pt;width:46.5pt;height:53.25pt;z-index:251658240;visibility:visible">
            <v:imagedata r:id="rId4" o:title=""/>
            <w10:wrap type="square" side="left"/>
          </v:shape>
        </w:pict>
      </w:r>
      <w:bookmarkStart w:id="0" w:name="o735"/>
      <w:bookmarkEnd w:id="0"/>
    </w:p>
    <w:p w:rsidR="00FE2152" w:rsidRDefault="00FE2152" w:rsidP="0018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проєкт</w:t>
      </w:r>
    </w:p>
    <w:p w:rsidR="00FE2152" w:rsidRDefault="00FE2152" w:rsidP="0018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rsidR="00FE2152" w:rsidRDefault="00FE2152" w:rsidP="00184060">
      <w:pPr>
        <w:pStyle w:val="NormalWeb"/>
        <w:spacing w:after="0"/>
        <w:jc w:val="center"/>
        <w:rPr>
          <w:color w:val="000000"/>
        </w:rPr>
      </w:pPr>
      <w:r>
        <w:rPr>
          <w:b/>
          <w:bCs/>
          <w:color w:val="000000"/>
          <w:sz w:val="28"/>
          <w:szCs w:val="28"/>
        </w:rPr>
        <w:t>МОЛОЧАНСЬКА МІСЬКА РАДА</w:t>
      </w:r>
    </w:p>
    <w:p w:rsidR="00FE2152" w:rsidRDefault="00FE2152" w:rsidP="00184060">
      <w:pPr>
        <w:pStyle w:val="NormalWeb"/>
        <w:spacing w:after="0"/>
        <w:jc w:val="center"/>
        <w:rPr>
          <w:b/>
          <w:bCs/>
          <w:color w:val="000000"/>
          <w:sz w:val="28"/>
          <w:szCs w:val="28"/>
        </w:rPr>
      </w:pPr>
    </w:p>
    <w:p w:rsidR="00FE2152" w:rsidRDefault="00FE2152" w:rsidP="00184060">
      <w:pPr>
        <w:pStyle w:val="NormalWeb"/>
        <w:spacing w:after="0"/>
        <w:jc w:val="center"/>
        <w:rPr>
          <w:color w:val="000000"/>
        </w:rPr>
      </w:pPr>
      <w:r>
        <w:rPr>
          <w:color w:val="000000"/>
          <w:sz w:val="28"/>
          <w:szCs w:val="28"/>
        </w:rPr>
        <w:t>восьмого  скликання</w:t>
      </w:r>
    </w:p>
    <w:p w:rsidR="00FE2152" w:rsidRDefault="00FE2152" w:rsidP="00184060">
      <w:pPr>
        <w:pStyle w:val="NormalWeb"/>
        <w:spacing w:after="0"/>
        <w:jc w:val="center"/>
        <w:rPr>
          <w:color w:val="000000"/>
          <w:sz w:val="28"/>
          <w:szCs w:val="28"/>
        </w:rPr>
      </w:pPr>
      <w:r>
        <w:rPr>
          <w:color w:val="000000"/>
          <w:sz w:val="28"/>
          <w:szCs w:val="28"/>
          <w:lang w:val="ru-RU"/>
        </w:rPr>
        <w:t>тринадцята</w:t>
      </w:r>
      <w:r>
        <w:rPr>
          <w:color w:val="000000"/>
          <w:sz w:val="28"/>
          <w:szCs w:val="28"/>
        </w:rPr>
        <w:t xml:space="preserve"> сесія</w:t>
      </w:r>
    </w:p>
    <w:p w:rsidR="00FE2152" w:rsidRDefault="00FE2152" w:rsidP="00184060">
      <w:pPr>
        <w:pStyle w:val="NormalWeb"/>
        <w:spacing w:after="0"/>
        <w:jc w:val="center"/>
        <w:rPr>
          <w:b/>
          <w:bCs/>
          <w:color w:val="000000"/>
          <w:sz w:val="28"/>
          <w:szCs w:val="28"/>
        </w:rPr>
      </w:pPr>
    </w:p>
    <w:p w:rsidR="00FE2152" w:rsidRDefault="00FE2152" w:rsidP="00184060">
      <w:pPr>
        <w:pStyle w:val="NormalWeb"/>
        <w:spacing w:after="0"/>
        <w:jc w:val="center"/>
        <w:rPr>
          <w:color w:val="000000"/>
        </w:rPr>
      </w:pPr>
      <w:r>
        <w:rPr>
          <w:b/>
          <w:bCs/>
          <w:color w:val="000000"/>
          <w:sz w:val="28"/>
          <w:szCs w:val="28"/>
        </w:rPr>
        <w:t>Р І Ш Е Н Н Я</w:t>
      </w:r>
      <w:r>
        <w:rPr>
          <w:color w:val="000000"/>
        </w:rPr>
        <w:t> </w:t>
      </w:r>
    </w:p>
    <w:p w:rsidR="00FE2152" w:rsidRDefault="00FE2152" w:rsidP="00184060">
      <w:pPr>
        <w:pStyle w:val="NormalWeb"/>
        <w:spacing w:after="0"/>
        <w:jc w:val="center"/>
        <w:rPr>
          <w:color w:val="000000"/>
        </w:rPr>
      </w:pPr>
    </w:p>
    <w:p w:rsidR="00FE2152" w:rsidRDefault="00FE2152" w:rsidP="00184060">
      <w:pPr>
        <w:pStyle w:val="Pa13"/>
        <w:jc w:val="both"/>
        <w:rPr>
          <w:rFonts w:ascii="Times New Roman" w:hAnsi="Times New Roman"/>
          <w:color w:val="000000"/>
          <w:sz w:val="28"/>
          <w:szCs w:val="28"/>
          <w:lang w:val="uk-UA"/>
        </w:rPr>
      </w:pPr>
      <w:r w:rsidRPr="00B13BE5">
        <w:rPr>
          <w:rStyle w:val="A3"/>
          <w:rFonts w:ascii="Times New Roman" w:hAnsi="Times New Roman" w:cs="Roboto"/>
          <w:sz w:val="28"/>
          <w:szCs w:val="28"/>
          <w:lang w:val="uk-UA"/>
        </w:rPr>
        <w:t>від</w:t>
      </w:r>
      <w:r>
        <w:rPr>
          <w:rStyle w:val="A3"/>
          <w:rFonts w:ascii="Times New Roman" w:hAnsi="Times New Roman" w:cs="Roboto"/>
          <w:sz w:val="28"/>
          <w:szCs w:val="28"/>
          <w:lang w:val="uk-UA"/>
        </w:rPr>
        <w:t>.</w:t>
      </w:r>
      <w:r w:rsidRPr="00B13BE5">
        <w:rPr>
          <w:rStyle w:val="A3"/>
          <w:rFonts w:ascii="Times New Roman" w:hAnsi="Times New Roman" w:cs="Roboto"/>
          <w:sz w:val="28"/>
          <w:szCs w:val="28"/>
          <w:lang w:val="uk-UA"/>
        </w:rPr>
        <w:t xml:space="preserve">2021                           </w:t>
      </w:r>
      <w:r>
        <w:rPr>
          <w:rStyle w:val="A3"/>
          <w:rFonts w:ascii="Times New Roman" w:hAnsi="Times New Roman" w:cs="Roboto"/>
          <w:sz w:val="28"/>
          <w:szCs w:val="28"/>
          <w:lang w:val="uk-UA"/>
        </w:rPr>
        <w:t xml:space="preserve">м. Молочанськ                                               № </w:t>
      </w:r>
    </w:p>
    <w:p w:rsidR="00FE2152" w:rsidRDefault="00FE2152" w:rsidP="00C52DBB">
      <w:pPr>
        <w:pStyle w:val="NormalWeb"/>
        <w:spacing w:after="0"/>
        <w:ind w:left="0"/>
        <w:jc w:val="center"/>
        <w:rPr>
          <w:b/>
          <w:color w:val="000000"/>
        </w:rPr>
      </w:pPr>
    </w:p>
    <w:p w:rsidR="00FE2152" w:rsidRPr="00184060" w:rsidRDefault="00FE2152" w:rsidP="00184060">
      <w:pPr>
        <w:spacing w:line="240" w:lineRule="exact"/>
        <w:jc w:val="both"/>
        <w:rPr>
          <w:b/>
          <w:sz w:val="28"/>
          <w:szCs w:val="28"/>
        </w:rPr>
      </w:pPr>
      <w:r w:rsidRPr="00184060">
        <w:rPr>
          <w:b/>
          <w:sz w:val="28"/>
          <w:szCs w:val="28"/>
        </w:rPr>
        <w:t>Про виділення в натурі (на місцевості)</w:t>
      </w:r>
    </w:p>
    <w:p w:rsidR="00FE2152" w:rsidRPr="00184060" w:rsidRDefault="00FE2152" w:rsidP="00184060">
      <w:pPr>
        <w:spacing w:line="240" w:lineRule="exact"/>
        <w:jc w:val="both"/>
        <w:rPr>
          <w:b/>
          <w:sz w:val="28"/>
          <w:szCs w:val="28"/>
        </w:rPr>
      </w:pPr>
      <w:r w:rsidRPr="00184060">
        <w:rPr>
          <w:b/>
          <w:sz w:val="28"/>
          <w:szCs w:val="28"/>
        </w:rPr>
        <w:t xml:space="preserve">земельних часток (паїв) по колишньому </w:t>
      </w:r>
    </w:p>
    <w:p w:rsidR="00FE2152" w:rsidRPr="00184060" w:rsidRDefault="00FE2152" w:rsidP="00184060">
      <w:pPr>
        <w:spacing w:line="240" w:lineRule="exact"/>
        <w:jc w:val="both"/>
        <w:rPr>
          <w:b/>
          <w:sz w:val="28"/>
          <w:szCs w:val="28"/>
        </w:rPr>
      </w:pPr>
      <w:r>
        <w:rPr>
          <w:b/>
          <w:sz w:val="28"/>
          <w:szCs w:val="28"/>
          <w:lang w:val="ru-RU"/>
        </w:rPr>
        <w:t>КСП «Мир</w:t>
      </w:r>
      <w:r w:rsidRPr="00184060">
        <w:rPr>
          <w:b/>
          <w:sz w:val="28"/>
          <w:szCs w:val="28"/>
        </w:rPr>
        <w:t>»</w:t>
      </w:r>
    </w:p>
    <w:p w:rsidR="00FE2152" w:rsidRPr="003531C1" w:rsidRDefault="00FE2152" w:rsidP="00C52DBB">
      <w:pPr>
        <w:ind w:firstLine="709"/>
        <w:jc w:val="both"/>
        <w:rPr>
          <w:sz w:val="28"/>
          <w:szCs w:val="28"/>
          <w:lang w:val="ru-RU"/>
        </w:rPr>
      </w:pPr>
    </w:p>
    <w:p w:rsidR="00FE2152" w:rsidRPr="00F93EC7" w:rsidRDefault="00FE2152" w:rsidP="005F4BEF">
      <w:pPr>
        <w:jc w:val="both"/>
        <w:rPr>
          <w:sz w:val="28"/>
          <w:szCs w:val="28"/>
        </w:rPr>
      </w:pPr>
      <w:r w:rsidRPr="003531C1">
        <w:tab/>
      </w:r>
      <w:r w:rsidRPr="005B0AFE">
        <w:rPr>
          <w:sz w:val="28"/>
          <w:szCs w:val="28"/>
        </w:rPr>
        <w:t>Керуючись ст. 12, 81 Земельного кодексу України,  Законами України «</w:t>
      </w:r>
      <w:r w:rsidRPr="005B0AFE">
        <w:rPr>
          <w:bCs/>
          <w:color w:val="292B2C"/>
          <w:sz w:val="28"/>
          <w:szCs w:val="28"/>
        </w:rPr>
        <w:t xml:space="preserve">Про порядок виділення в натурі (на місцевості) земельних ділянок власникам земельних часток (паїв)», </w:t>
      </w:r>
      <w:r w:rsidRPr="005B0AFE">
        <w:rPr>
          <w:sz w:val="28"/>
          <w:szCs w:val="28"/>
        </w:rPr>
        <w:t>«Про місцеве самоврядування в Україні»</w:t>
      </w:r>
      <w:r>
        <w:rPr>
          <w:sz w:val="28"/>
          <w:szCs w:val="28"/>
        </w:rPr>
        <w:t>,</w:t>
      </w:r>
      <w:r w:rsidRPr="005B0AFE">
        <w:rPr>
          <w:sz w:val="28"/>
          <w:szCs w:val="28"/>
        </w:rPr>
        <w:t xml:space="preserve"> враховуючи </w:t>
      </w:r>
      <w:r>
        <w:rPr>
          <w:sz w:val="28"/>
          <w:szCs w:val="28"/>
        </w:rPr>
        <w:t xml:space="preserve">Протокол № 2 загальних зборів </w:t>
      </w:r>
      <w:r w:rsidRPr="008F4038">
        <w:rPr>
          <w:sz w:val="28"/>
          <w:szCs w:val="28"/>
        </w:rPr>
        <w:t>від</w:t>
      </w:r>
      <w:r>
        <w:rPr>
          <w:sz w:val="28"/>
          <w:szCs w:val="28"/>
        </w:rPr>
        <w:t xml:space="preserve"> 26.12.2019 року</w:t>
      </w:r>
      <w:r w:rsidRPr="008F4038">
        <w:rPr>
          <w:sz w:val="28"/>
          <w:szCs w:val="28"/>
        </w:rPr>
        <w:t>,</w:t>
      </w:r>
      <w:r>
        <w:rPr>
          <w:sz w:val="28"/>
          <w:szCs w:val="28"/>
        </w:rPr>
        <w:t xml:space="preserve"> заяви громадян про виділення в натурі (на місцевості) земельних часток (паїв), враховуючи рекомендації постійної комісії</w:t>
      </w:r>
      <w:bookmarkStart w:id="1" w:name="_GoBack"/>
      <w:bookmarkEnd w:id="1"/>
      <w:r>
        <w:rPr>
          <w:sz w:val="28"/>
          <w:szCs w:val="28"/>
        </w:rPr>
        <w:t xml:space="preserve">, </w:t>
      </w:r>
      <w:r w:rsidRPr="00E0412A">
        <w:rPr>
          <w:sz w:val="28"/>
          <w:szCs w:val="28"/>
        </w:rPr>
        <w:t>Молочанська м</w:t>
      </w:r>
      <w:r>
        <w:rPr>
          <w:sz w:val="28"/>
          <w:szCs w:val="28"/>
        </w:rPr>
        <w:t>і</w:t>
      </w:r>
      <w:r w:rsidRPr="00E0412A">
        <w:rPr>
          <w:sz w:val="28"/>
          <w:szCs w:val="28"/>
        </w:rPr>
        <w:t>ська рада</w:t>
      </w:r>
      <w:r>
        <w:rPr>
          <w:sz w:val="28"/>
          <w:szCs w:val="28"/>
        </w:rPr>
        <w:t>,</w:t>
      </w:r>
    </w:p>
    <w:p w:rsidR="00FE2152" w:rsidRPr="005F4BEF" w:rsidRDefault="00FE2152" w:rsidP="00D220B9">
      <w:pPr>
        <w:pStyle w:val="HTMLPreformatted"/>
        <w:shd w:val="clear" w:color="auto" w:fill="FFFFFF"/>
        <w:jc w:val="both"/>
        <w:rPr>
          <w:rFonts w:ascii="Times New Roman" w:hAnsi="Times New Roman"/>
          <w:b/>
          <w:sz w:val="28"/>
          <w:szCs w:val="28"/>
        </w:rPr>
      </w:pPr>
      <w:r w:rsidRPr="005F4BEF">
        <w:rPr>
          <w:rFonts w:ascii="Times New Roman" w:hAnsi="Times New Roman"/>
          <w:b/>
          <w:sz w:val="28"/>
          <w:szCs w:val="28"/>
        </w:rPr>
        <w:t>ВИРІШИЛА:</w:t>
      </w:r>
    </w:p>
    <w:p w:rsidR="00FE2152" w:rsidRPr="003531C1" w:rsidRDefault="00FE2152" w:rsidP="00C52DBB">
      <w:pPr>
        <w:jc w:val="both"/>
        <w:rPr>
          <w:color w:val="000000"/>
          <w:sz w:val="28"/>
          <w:szCs w:val="28"/>
          <w:shd w:val="clear" w:color="auto" w:fill="FFFFFF"/>
        </w:rPr>
      </w:pPr>
    </w:p>
    <w:p w:rsidR="00FE2152" w:rsidRDefault="00FE2152" w:rsidP="0076008E">
      <w:pPr>
        <w:ind w:firstLine="708"/>
        <w:jc w:val="both"/>
        <w:rPr>
          <w:sz w:val="28"/>
          <w:szCs w:val="28"/>
        </w:rPr>
      </w:pPr>
      <w:r>
        <w:rPr>
          <w:color w:val="000000"/>
          <w:sz w:val="28"/>
          <w:szCs w:val="28"/>
          <w:shd w:val="clear" w:color="auto" w:fill="FFFFFF"/>
        </w:rPr>
        <w:t>1</w:t>
      </w:r>
      <w:r w:rsidRPr="00122D9D">
        <w:rPr>
          <w:color w:val="000000"/>
          <w:sz w:val="28"/>
          <w:szCs w:val="28"/>
          <w:shd w:val="clear" w:color="auto" w:fill="FFFFFF"/>
        </w:rPr>
        <w:t>.</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r>
        <w:rPr>
          <w:sz w:val="28"/>
          <w:szCs w:val="28"/>
        </w:rPr>
        <w:t xml:space="preserve">Стурко Віктору Дмитровичу </w:t>
      </w:r>
      <w:r w:rsidRPr="003531C1">
        <w:rPr>
          <w:color w:val="000000"/>
          <w:sz w:val="28"/>
          <w:szCs w:val="28"/>
          <w:shd w:val="clear" w:color="auto" w:fill="FFFFFF"/>
        </w:rPr>
        <w:t>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власнику сертифікату ЗП № 0105576,</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КСП «Мир»</w:t>
      </w:r>
      <w:r>
        <w:rPr>
          <w:color w:val="000000"/>
          <w:sz w:val="28"/>
          <w:szCs w:val="28"/>
          <w:shd w:val="clear" w:color="auto" w:fill="FFFFFF"/>
        </w:rPr>
        <w:t xml:space="preserve"> земельну ділянку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0650 га"/>
        </w:smartTagPr>
        <w:r>
          <w:rPr>
            <w:color w:val="000000"/>
            <w:sz w:val="28"/>
            <w:szCs w:val="28"/>
            <w:shd w:val="clear" w:color="auto" w:fill="FFFFFF"/>
          </w:rPr>
          <w:t>0,6550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 xml:space="preserve">:09:002:0006, </w:t>
      </w:r>
      <w:r>
        <w:rPr>
          <w:color w:val="000000"/>
          <w:sz w:val="28"/>
          <w:szCs w:val="28"/>
          <w:shd w:val="clear" w:color="auto" w:fill="FFFFFF"/>
        </w:rPr>
        <w:t xml:space="preserve">земельну ділянку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0650 га"/>
        </w:smartTagPr>
        <w:r>
          <w:rPr>
            <w:color w:val="000000"/>
            <w:sz w:val="28"/>
            <w:szCs w:val="28"/>
            <w:shd w:val="clear" w:color="auto" w:fill="FFFFFF"/>
          </w:rPr>
          <w:t>0,0650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:04:001:0121</w:t>
      </w:r>
      <w:r w:rsidRPr="00C52DBB">
        <w:rPr>
          <w:sz w:val="28"/>
          <w:szCs w:val="28"/>
        </w:rPr>
        <w:t>.</w:t>
      </w:r>
    </w:p>
    <w:p w:rsidR="00FE2152" w:rsidRDefault="00FE2152" w:rsidP="00FB38DC">
      <w:pPr>
        <w:ind w:firstLine="708"/>
        <w:jc w:val="both"/>
        <w:rPr>
          <w:sz w:val="28"/>
          <w:szCs w:val="28"/>
        </w:rPr>
      </w:pPr>
      <w:r>
        <w:rPr>
          <w:color w:val="000000"/>
          <w:sz w:val="28"/>
          <w:szCs w:val="28"/>
          <w:shd w:val="clear" w:color="auto" w:fill="FFFFFF"/>
        </w:rPr>
        <w:t>2</w:t>
      </w:r>
      <w:r w:rsidRPr="00122D9D">
        <w:rPr>
          <w:color w:val="000000"/>
          <w:sz w:val="28"/>
          <w:szCs w:val="28"/>
          <w:shd w:val="clear" w:color="auto" w:fill="FFFFFF"/>
        </w:rPr>
        <w:t>.</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r>
        <w:rPr>
          <w:sz w:val="28"/>
          <w:szCs w:val="28"/>
        </w:rPr>
        <w:t xml:space="preserve">Морозовій Олені Олександрівні </w:t>
      </w:r>
      <w:r w:rsidRPr="003531C1">
        <w:rPr>
          <w:color w:val="000000"/>
          <w:sz w:val="28"/>
          <w:szCs w:val="28"/>
          <w:shd w:val="clear" w:color="auto" w:fill="FFFFFF"/>
        </w:rPr>
        <w:t>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власниці сертифікату ЗП № 0105741,</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КСП «Мир»</w:t>
      </w:r>
      <w:r>
        <w:rPr>
          <w:color w:val="000000"/>
          <w:sz w:val="28"/>
          <w:szCs w:val="28"/>
          <w:shd w:val="clear" w:color="auto" w:fill="FFFFFF"/>
        </w:rPr>
        <w:t xml:space="preserve"> земельну ділянку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0650 га"/>
        </w:smartTagPr>
        <w:r>
          <w:rPr>
            <w:color w:val="000000"/>
            <w:sz w:val="28"/>
            <w:szCs w:val="28"/>
            <w:shd w:val="clear" w:color="auto" w:fill="FFFFFF"/>
          </w:rPr>
          <w:t>0,6550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 xml:space="preserve">:04:004:0055, </w:t>
      </w:r>
      <w:r>
        <w:rPr>
          <w:color w:val="000000"/>
          <w:sz w:val="28"/>
          <w:szCs w:val="28"/>
          <w:shd w:val="clear" w:color="auto" w:fill="FFFFFF"/>
        </w:rPr>
        <w:t xml:space="preserve">земельну ділянку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0650 га"/>
        </w:smartTagPr>
        <w:r>
          <w:rPr>
            <w:color w:val="000000"/>
            <w:sz w:val="28"/>
            <w:szCs w:val="28"/>
            <w:shd w:val="clear" w:color="auto" w:fill="FFFFFF"/>
          </w:rPr>
          <w:t>0,0650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:04:001:0388</w:t>
      </w:r>
      <w:r w:rsidRPr="00C52DBB">
        <w:rPr>
          <w:sz w:val="28"/>
          <w:szCs w:val="28"/>
        </w:rPr>
        <w:t>.</w:t>
      </w:r>
    </w:p>
    <w:p w:rsidR="00FE2152" w:rsidRDefault="00FE2152" w:rsidP="00C52DBB">
      <w:pPr>
        <w:tabs>
          <w:tab w:val="left" w:pos="-1680"/>
        </w:tabs>
        <w:autoSpaceDE w:val="0"/>
        <w:autoSpaceDN w:val="0"/>
        <w:spacing w:line="240" w:lineRule="atLeast"/>
        <w:jc w:val="both"/>
        <w:rPr>
          <w:szCs w:val="28"/>
        </w:rPr>
      </w:pPr>
      <w:r>
        <w:rPr>
          <w:sz w:val="28"/>
          <w:szCs w:val="28"/>
        </w:rPr>
        <w:t xml:space="preserve">          3. Рекомендувати громадянам здійснити державну реєстрацію права власності на земельні ділянки. </w:t>
      </w:r>
    </w:p>
    <w:p w:rsidR="00FE2152" w:rsidRPr="00D071B6" w:rsidRDefault="00FE2152" w:rsidP="00D071B6">
      <w:pPr>
        <w:ind w:firstLine="708"/>
        <w:jc w:val="both"/>
        <w:rPr>
          <w:color w:val="000000"/>
          <w:sz w:val="28"/>
          <w:szCs w:val="28"/>
        </w:rPr>
      </w:pPr>
      <w:r>
        <w:rPr>
          <w:color w:val="000000"/>
          <w:sz w:val="28"/>
          <w:szCs w:val="28"/>
        </w:rPr>
        <w:t>4. Контроль за виконанням рішення покласти на постійну комісію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rsidR="00FE2152" w:rsidRDefault="00FE2152" w:rsidP="00645C6B">
      <w:pPr>
        <w:spacing w:line="240" w:lineRule="exact"/>
        <w:rPr>
          <w:sz w:val="28"/>
          <w:szCs w:val="28"/>
        </w:rPr>
      </w:pPr>
    </w:p>
    <w:p w:rsidR="00FE2152" w:rsidRDefault="00FE2152" w:rsidP="00645C6B">
      <w:pPr>
        <w:spacing w:line="240" w:lineRule="exact"/>
        <w:rPr>
          <w:color w:val="000000"/>
          <w:sz w:val="28"/>
          <w:szCs w:val="28"/>
        </w:rPr>
      </w:pPr>
      <w:r>
        <w:rPr>
          <w:sz w:val="28"/>
          <w:szCs w:val="28"/>
        </w:rPr>
        <w:t>Міський голова                                                                           Ірина ЛИПКА</w:t>
      </w:r>
    </w:p>
    <w:p w:rsidR="00FE2152" w:rsidRDefault="00FE2152" w:rsidP="00645C6B">
      <w:pPr>
        <w:spacing w:line="240" w:lineRule="exact"/>
        <w:rPr>
          <w:color w:val="000000"/>
          <w:sz w:val="28"/>
          <w:szCs w:val="28"/>
        </w:rPr>
      </w:pPr>
    </w:p>
    <w:p w:rsidR="00FE2152" w:rsidRDefault="00FE2152" w:rsidP="00C95193">
      <w:pPr>
        <w:spacing w:line="240" w:lineRule="atLeast"/>
        <w:rPr>
          <w:color w:val="000000"/>
          <w:sz w:val="28"/>
          <w:szCs w:val="28"/>
        </w:rPr>
      </w:pPr>
    </w:p>
    <w:p w:rsidR="00FE2152" w:rsidRDefault="00FE2152" w:rsidP="00C95193">
      <w:pPr>
        <w:spacing w:line="240" w:lineRule="atLeast"/>
        <w:rPr>
          <w:color w:val="000000"/>
          <w:sz w:val="28"/>
          <w:szCs w:val="28"/>
        </w:rPr>
      </w:pPr>
    </w:p>
    <w:p w:rsidR="00FE2152" w:rsidRDefault="00FE2152" w:rsidP="00C95193">
      <w:pPr>
        <w:spacing w:line="240" w:lineRule="atLeast"/>
        <w:rPr>
          <w:color w:val="000000"/>
          <w:sz w:val="28"/>
          <w:szCs w:val="28"/>
        </w:rPr>
      </w:pPr>
    </w:p>
    <w:p w:rsidR="00FE2152" w:rsidRDefault="00FE2152" w:rsidP="00C95193">
      <w:pPr>
        <w:spacing w:line="240" w:lineRule="atLeast"/>
        <w:rPr>
          <w:color w:val="000000"/>
          <w:sz w:val="28"/>
          <w:szCs w:val="28"/>
        </w:rPr>
      </w:pPr>
    </w:p>
    <w:p w:rsidR="00FE2152" w:rsidRDefault="00FE2152" w:rsidP="00C95193">
      <w:pPr>
        <w:spacing w:line="240" w:lineRule="atLeast"/>
        <w:rPr>
          <w:color w:val="000000"/>
          <w:sz w:val="28"/>
          <w:szCs w:val="28"/>
        </w:rPr>
      </w:pPr>
    </w:p>
    <w:p w:rsidR="00FE2152" w:rsidRDefault="00FE2152" w:rsidP="00C95193">
      <w:pPr>
        <w:spacing w:line="240" w:lineRule="atLeast"/>
        <w:rPr>
          <w:color w:val="000000"/>
          <w:sz w:val="28"/>
          <w:szCs w:val="28"/>
        </w:rPr>
      </w:pPr>
    </w:p>
    <w:p w:rsidR="00FE2152" w:rsidRDefault="00FE2152" w:rsidP="00C95193">
      <w:pPr>
        <w:spacing w:line="240" w:lineRule="atLeast"/>
        <w:rPr>
          <w:color w:val="000000"/>
          <w:sz w:val="28"/>
          <w:szCs w:val="28"/>
        </w:rPr>
      </w:pPr>
    </w:p>
    <w:p w:rsidR="00FE2152" w:rsidRDefault="00FE2152" w:rsidP="00C95193">
      <w:pPr>
        <w:spacing w:line="240" w:lineRule="atLeast"/>
        <w:rPr>
          <w:color w:val="000000"/>
          <w:sz w:val="28"/>
          <w:szCs w:val="28"/>
        </w:rPr>
      </w:pPr>
    </w:p>
    <w:p w:rsidR="00FE2152" w:rsidRDefault="00FE2152" w:rsidP="00C95193">
      <w:pPr>
        <w:spacing w:line="240" w:lineRule="atLeast"/>
        <w:rPr>
          <w:color w:val="000000"/>
          <w:sz w:val="28"/>
          <w:szCs w:val="28"/>
        </w:rPr>
      </w:pPr>
    </w:p>
    <w:p w:rsidR="00FE2152" w:rsidRDefault="00FE2152" w:rsidP="00C95193">
      <w:pPr>
        <w:spacing w:line="240" w:lineRule="atLeast"/>
        <w:rPr>
          <w:color w:val="000000"/>
          <w:sz w:val="28"/>
          <w:szCs w:val="28"/>
        </w:rPr>
      </w:pPr>
    </w:p>
    <w:p w:rsidR="00FE2152" w:rsidRDefault="00FE2152" w:rsidP="00C95193">
      <w:pPr>
        <w:spacing w:line="240" w:lineRule="atLeast"/>
        <w:rPr>
          <w:color w:val="000000"/>
          <w:sz w:val="28"/>
          <w:szCs w:val="28"/>
        </w:rPr>
      </w:pPr>
    </w:p>
    <w:p w:rsidR="00FE2152" w:rsidRDefault="00FE2152" w:rsidP="00C95193">
      <w:pPr>
        <w:spacing w:line="240" w:lineRule="atLeast"/>
        <w:rPr>
          <w:color w:val="000000"/>
          <w:sz w:val="28"/>
          <w:szCs w:val="28"/>
        </w:rPr>
      </w:pPr>
    </w:p>
    <w:p w:rsidR="00FE2152" w:rsidRDefault="00FE2152" w:rsidP="00C95193">
      <w:pPr>
        <w:spacing w:line="240" w:lineRule="atLeast"/>
        <w:rPr>
          <w:color w:val="000000"/>
          <w:sz w:val="28"/>
          <w:szCs w:val="28"/>
        </w:rPr>
      </w:pPr>
    </w:p>
    <w:p w:rsidR="00FE2152" w:rsidRDefault="00FE2152" w:rsidP="00C95193">
      <w:pPr>
        <w:spacing w:line="240" w:lineRule="atLeast"/>
        <w:rPr>
          <w:color w:val="000000"/>
          <w:sz w:val="28"/>
          <w:szCs w:val="28"/>
        </w:rPr>
      </w:pPr>
    </w:p>
    <w:p w:rsidR="00FE2152" w:rsidRDefault="00FE2152" w:rsidP="00C95193">
      <w:pPr>
        <w:spacing w:line="240" w:lineRule="atLeast"/>
        <w:rPr>
          <w:color w:val="000000"/>
          <w:sz w:val="28"/>
          <w:szCs w:val="28"/>
        </w:rPr>
      </w:pPr>
    </w:p>
    <w:p w:rsidR="00FE2152" w:rsidRDefault="00FE2152" w:rsidP="00C95193">
      <w:pPr>
        <w:spacing w:line="240" w:lineRule="atLeast"/>
        <w:rPr>
          <w:color w:val="000000"/>
          <w:sz w:val="28"/>
          <w:szCs w:val="28"/>
        </w:rPr>
      </w:pPr>
    </w:p>
    <w:p w:rsidR="00FE2152" w:rsidRDefault="00FE2152" w:rsidP="00C95193">
      <w:pPr>
        <w:spacing w:line="240" w:lineRule="atLeast"/>
        <w:rPr>
          <w:color w:val="000000"/>
          <w:sz w:val="28"/>
          <w:szCs w:val="28"/>
        </w:rPr>
      </w:pPr>
    </w:p>
    <w:p w:rsidR="00FE2152" w:rsidRDefault="00FE2152" w:rsidP="00C95193">
      <w:pPr>
        <w:spacing w:line="240" w:lineRule="atLeast"/>
        <w:rPr>
          <w:color w:val="000000"/>
          <w:sz w:val="28"/>
          <w:szCs w:val="28"/>
        </w:rPr>
      </w:pPr>
    </w:p>
    <w:p w:rsidR="00FE2152" w:rsidRDefault="00FE2152" w:rsidP="00C95193">
      <w:pPr>
        <w:spacing w:line="240" w:lineRule="atLeast"/>
        <w:rPr>
          <w:color w:val="000000"/>
          <w:sz w:val="28"/>
          <w:szCs w:val="28"/>
        </w:rPr>
      </w:pPr>
    </w:p>
    <w:p w:rsidR="00FE2152" w:rsidRDefault="00FE2152" w:rsidP="00C95193">
      <w:pPr>
        <w:spacing w:line="240" w:lineRule="atLeast"/>
        <w:rPr>
          <w:color w:val="000000"/>
          <w:sz w:val="28"/>
          <w:szCs w:val="28"/>
        </w:rPr>
      </w:pPr>
    </w:p>
    <w:p w:rsidR="00FE2152" w:rsidRDefault="00FE2152" w:rsidP="00C95193">
      <w:pPr>
        <w:spacing w:line="240" w:lineRule="atLeast"/>
        <w:rPr>
          <w:color w:val="000000"/>
          <w:sz w:val="28"/>
          <w:szCs w:val="28"/>
        </w:rPr>
      </w:pPr>
    </w:p>
    <w:p w:rsidR="00FE2152" w:rsidRDefault="00FE2152" w:rsidP="00C95193">
      <w:pPr>
        <w:spacing w:line="240" w:lineRule="atLeast"/>
        <w:rPr>
          <w:color w:val="000000"/>
          <w:sz w:val="28"/>
          <w:szCs w:val="28"/>
        </w:rPr>
      </w:pPr>
    </w:p>
    <w:p w:rsidR="00FE2152" w:rsidRDefault="00FE2152" w:rsidP="00C95193">
      <w:pPr>
        <w:spacing w:line="240" w:lineRule="atLeast"/>
        <w:rPr>
          <w:color w:val="000000"/>
          <w:sz w:val="28"/>
          <w:szCs w:val="28"/>
        </w:rPr>
      </w:pPr>
    </w:p>
    <w:p w:rsidR="00FE2152" w:rsidRDefault="00FE2152" w:rsidP="00C95193">
      <w:pPr>
        <w:spacing w:line="240" w:lineRule="atLeast"/>
        <w:rPr>
          <w:color w:val="000000"/>
          <w:sz w:val="28"/>
          <w:szCs w:val="28"/>
        </w:rPr>
      </w:pPr>
    </w:p>
    <w:p w:rsidR="00FE2152" w:rsidRDefault="00FE2152" w:rsidP="00C95193">
      <w:pPr>
        <w:spacing w:line="240" w:lineRule="atLeast"/>
        <w:rPr>
          <w:color w:val="000000"/>
          <w:sz w:val="28"/>
          <w:szCs w:val="28"/>
        </w:rPr>
      </w:pPr>
    </w:p>
    <w:p w:rsidR="00FE2152" w:rsidRDefault="00FE2152" w:rsidP="00C95193">
      <w:pPr>
        <w:spacing w:line="240" w:lineRule="atLeast"/>
        <w:rPr>
          <w:color w:val="000000"/>
          <w:sz w:val="28"/>
          <w:szCs w:val="28"/>
        </w:rPr>
      </w:pPr>
    </w:p>
    <w:p w:rsidR="00FE2152" w:rsidRDefault="00FE2152" w:rsidP="00C95193">
      <w:pPr>
        <w:spacing w:line="240" w:lineRule="atLeast"/>
        <w:rPr>
          <w:color w:val="000000"/>
          <w:sz w:val="28"/>
          <w:szCs w:val="28"/>
        </w:rPr>
      </w:pPr>
    </w:p>
    <w:p w:rsidR="00FE2152" w:rsidRDefault="00FE2152" w:rsidP="00C95193">
      <w:pPr>
        <w:spacing w:line="240" w:lineRule="atLeast"/>
        <w:rPr>
          <w:color w:val="000000"/>
          <w:sz w:val="28"/>
          <w:szCs w:val="28"/>
        </w:rPr>
      </w:pPr>
    </w:p>
    <w:p w:rsidR="00FE2152" w:rsidRDefault="00FE2152" w:rsidP="00C95193">
      <w:pPr>
        <w:spacing w:line="240" w:lineRule="atLeast"/>
        <w:rPr>
          <w:color w:val="000000"/>
          <w:sz w:val="28"/>
          <w:szCs w:val="28"/>
        </w:rPr>
      </w:pPr>
      <w:r>
        <w:rPr>
          <w:color w:val="000000"/>
          <w:sz w:val="28"/>
          <w:szCs w:val="28"/>
        </w:rPr>
        <w:t>Проєкт вносить:</w:t>
      </w:r>
    </w:p>
    <w:p w:rsidR="00FE2152" w:rsidRDefault="00FE2152" w:rsidP="00C95193">
      <w:pPr>
        <w:pStyle w:val="NormalWeb"/>
        <w:shd w:val="clear" w:color="auto" w:fill="FFFFFF"/>
        <w:spacing w:after="0" w:line="240" w:lineRule="atLeast"/>
        <w:ind w:hanging="283"/>
        <w:jc w:val="both"/>
        <w:rPr>
          <w:sz w:val="28"/>
          <w:szCs w:val="28"/>
        </w:rPr>
      </w:pPr>
      <w:r>
        <w:rPr>
          <w:sz w:val="28"/>
          <w:szCs w:val="28"/>
        </w:rPr>
        <w:t xml:space="preserve">Начальник відділу з питань АПР, </w:t>
      </w:r>
    </w:p>
    <w:p w:rsidR="00FE2152" w:rsidRDefault="00FE2152" w:rsidP="00C95193">
      <w:pPr>
        <w:pStyle w:val="NormalWeb"/>
        <w:shd w:val="clear" w:color="auto" w:fill="FFFFFF"/>
        <w:spacing w:after="0" w:line="240" w:lineRule="atLeast"/>
        <w:ind w:hanging="283"/>
        <w:jc w:val="both"/>
        <w:rPr>
          <w:sz w:val="28"/>
          <w:szCs w:val="28"/>
        </w:rPr>
      </w:pPr>
      <w:r>
        <w:rPr>
          <w:sz w:val="28"/>
          <w:szCs w:val="28"/>
        </w:rPr>
        <w:t xml:space="preserve">земельних ресурсів, кадастру та </w:t>
      </w:r>
    </w:p>
    <w:p w:rsidR="00FE2152" w:rsidRDefault="00FE2152" w:rsidP="00C95193">
      <w:pPr>
        <w:pStyle w:val="NormalWeb"/>
        <w:shd w:val="clear" w:color="auto" w:fill="FFFFFF"/>
        <w:spacing w:after="0" w:line="240" w:lineRule="atLeast"/>
        <w:ind w:left="0"/>
        <w:jc w:val="both"/>
        <w:rPr>
          <w:sz w:val="28"/>
          <w:szCs w:val="28"/>
        </w:rPr>
      </w:pPr>
      <w:r>
        <w:rPr>
          <w:sz w:val="28"/>
          <w:szCs w:val="28"/>
        </w:rPr>
        <w:t>екологічної безпеки .                                                                 Олена ГАРКУША</w:t>
      </w:r>
    </w:p>
    <w:p w:rsidR="00FE2152" w:rsidRDefault="00FE2152" w:rsidP="00C95193">
      <w:pPr>
        <w:spacing w:line="240" w:lineRule="atLeast"/>
        <w:rPr>
          <w:color w:val="000000"/>
          <w:sz w:val="28"/>
          <w:szCs w:val="28"/>
        </w:rPr>
      </w:pPr>
    </w:p>
    <w:p w:rsidR="00FE2152" w:rsidRDefault="00FE2152" w:rsidP="00C95193">
      <w:pPr>
        <w:spacing w:line="240" w:lineRule="atLeast"/>
        <w:rPr>
          <w:color w:val="000000"/>
          <w:sz w:val="28"/>
          <w:szCs w:val="28"/>
        </w:rPr>
      </w:pPr>
      <w:r>
        <w:rPr>
          <w:color w:val="000000"/>
          <w:sz w:val="28"/>
          <w:szCs w:val="28"/>
        </w:rPr>
        <w:t>Погоджено:</w:t>
      </w:r>
    </w:p>
    <w:p w:rsidR="00FE2152" w:rsidRDefault="00FE2152" w:rsidP="00C95193">
      <w:pPr>
        <w:spacing w:line="240" w:lineRule="atLeast"/>
        <w:rPr>
          <w:color w:val="000000"/>
          <w:sz w:val="28"/>
          <w:szCs w:val="28"/>
        </w:rPr>
      </w:pPr>
      <w:r>
        <w:rPr>
          <w:color w:val="000000"/>
          <w:sz w:val="28"/>
          <w:szCs w:val="28"/>
        </w:rPr>
        <w:t>Начальник</w:t>
      </w:r>
      <w:r>
        <w:rPr>
          <w:sz w:val="28"/>
          <w:szCs w:val="28"/>
        </w:rPr>
        <w:t xml:space="preserve"> </w:t>
      </w:r>
      <w:r>
        <w:rPr>
          <w:color w:val="000000"/>
          <w:sz w:val="28"/>
          <w:szCs w:val="28"/>
        </w:rPr>
        <w:t>відділу з питань</w:t>
      </w:r>
    </w:p>
    <w:p w:rsidR="00FE2152" w:rsidRDefault="00FE2152" w:rsidP="00C95193">
      <w:pPr>
        <w:tabs>
          <w:tab w:val="left" w:pos="3720"/>
        </w:tabs>
        <w:spacing w:line="240" w:lineRule="atLeast"/>
        <w:rPr>
          <w:color w:val="000000"/>
          <w:sz w:val="28"/>
          <w:szCs w:val="28"/>
        </w:rPr>
      </w:pPr>
      <w:r>
        <w:rPr>
          <w:color w:val="000000"/>
          <w:sz w:val="28"/>
          <w:szCs w:val="28"/>
        </w:rPr>
        <w:t>юридично-кадрового забезпечення</w:t>
      </w:r>
    </w:p>
    <w:p w:rsidR="00FE2152" w:rsidRDefault="00FE2152" w:rsidP="00C95193">
      <w:pPr>
        <w:spacing w:line="240" w:lineRule="atLeast"/>
        <w:jc w:val="both"/>
        <w:rPr>
          <w:color w:val="000000"/>
          <w:sz w:val="28"/>
          <w:szCs w:val="28"/>
        </w:rPr>
      </w:pPr>
      <w:r>
        <w:rPr>
          <w:color w:val="000000"/>
          <w:sz w:val="28"/>
          <w:szCs w:val="28"/>
        </w:rPr>
        <w:t xml:space="preserve">діяльності ради та її виконавчого </w:t>
      </w:r>
    </w:p>
    <w:p w:rsidR="00FE2152" w:rsidRDefault="00FE2152" w:rsidP="00C95193">
      <w:pPr>
        <w:tabs>
          <w:tab w:val="left" w:pos="7080"/>
        </w:tabs>
        <w:spacing w:line="240" w:lineRule="atLeast"/>
        <w:jc w:val="both"/>
        <w:rPr>
          <w:color w:val="000000"/>
          <w:sz w:val="28"/>
          <w:szCs w:val="28"/>
        </w:rPr>
      </w:pPr>
      <w:r>
        <w:rPr>
          <w:color w:val="000000"/>
          <w:sz w:val="28"/>
          <w:szCs w:val="28"/>
        </w:rPr>
        <w:t>комітету                                                                                  Катерина ЩЕРБІНА</w:t>
      </w:r>
    </w:p>
    <w:p w:rsidR="00FE2152" w:rsidRDefault="00FE2152" w:rsidP="00C95193">
      <w:pPr>
        <w:spacing w:line="240" w:lineRule="atLeast"/>
        <w:jc w:val="both"/>
        <w:rPr>
          <w:color w:val="000000"/>
          <w:sz w:val="28"/>
          <w:szCs w:val="28"/>
        </w:rPr>
      </w:pPr>
    </w:p>
    <w:p w:rsidR="00FE2152" w:rsidRDefault="00FE2152" w:rsidP="00C95193">
      <w:pPr>
        <w:spacing w:line="240" w:lineRule="atLeast"/>
        <w:rPr>
          <w:color w:val="000000"/>
          <w:sz w:val="28"/>
          <w:szCs w:val="28"/>
        </w:rPr>
      </w:pPr>
      <w:r>
        <w:rPr>
          <w:color w:val="000000"/>
          <w:sz w:val="28"/>
          <w:szCs w:val="28"/>
        </w:rPr>
        <w:t>Голова постійної депутатської</w:t>
      </w:r>
    </w:p>
    <w:p w:rsidR="00FE2152" w:rsidRDefault="00FE2152" w:rsidP="00C95193">
      <w:pPr>
        <w:spacing w:line="240" w:lineRule="atLeast"/>
        <w:rPr>
          <w:sz w:val="28"/>
          <w:szCs w:val="28"/>
        </w:rPr>
      </w:pPr>
      <w:r>
        <w:rPr>
          <w:color w:val="000000"/>
          <w:sz w:val="28"/>
          <w:szCs w:val="28"/>
        </w:rPr>
        <w:t xml:space="preserve">комісії </w:t>
      </w:r>
      <w:r>
        <w:rPr>
          <w:sz w:val="28"/>
          <w:szCs w:val="28"/>
        </w:rPr>
        <w:t>з питань земельних відносин,</w:t>
      </w:r>
    </w:p>
    <w:p w:rsidR="00FE2152" w:rsidRDefault="00FE2152" w:rsidP="00C95193">
      <w:pPr>
        <w:spacing w:line="240" w:lineRule="atLeast"/>
        <w:rPr>
          <w:sz w:val="28"/>
          <w:szCs w:val="28"/>
        </w:rPr>
      </w:pPr>
      <w:r>
        <w:rPr>
          <w:sz w:val="28"/>
          <w:szCs w:val="28"/>
        </w:rPr>
        <w:t xml:space="preserve">природокористування, екології, планування </w:t>
      </w:r>
    </w:p>
    <w:p w:rsidR="00FE2152" w:rsidRDefault="00FE2152" w:rsidP="00C95193">
      <w:pPr>
        <w:spacing w:line="240" w:lineRule="atLeast"/>
        <w:rPr>
          <w:sz w:val="28"/>
          <w:szCs w:val="28"/>
        </w:rPr>
      </w:pPr>
      <w:r>
        <w:rPr>
          <w:sz w:val="28"/>
          <w:szCs w:val="28"/>
        </w:rPr>
        <w:t>території, будівництва, архітектури,</w:t>
      </w:r>
    </w:p>
    <w:p w:rsidR="00FE2152" w:rsidRDefault="00FE2152" w:rsidP="00C95193">
      <w:pPr>
        <w:spacing w:line="240" w:lineRule="atLeast"/>
        <w:rPr>
          <w:sz w:val="28"/>
          <w:szCs w:val="28"/>
        </w:rPr>
      </w:pPr>
      <w:r>
        <w:rPr>
          <w:sz w:val="28"/>
          <w:szCs w:val="28"/>
        </w:rPr>
        <w:t>охорони пам’яток, історичного</w:t>
      </w:r>
    </w:p>
    <w:p w:rsidR="00FE2152" w:rsidRDefault="00FE2152" w:rsidP="00C95193">
      <w:pPr>
        <w:tabs>
          <w:tab w:val="left" w:pos="7080"/>
        </w:tabs>
        <w:spacing w:line="240" w:lineRule="atLeast"/>
        <w:rPr>
          <w:color w:val="000000"/>
          <w:sz w:val="28"/>
          <w:szCs w:val="28"/>
        </w:rPr>
      </w:pPr>
      <w:r>
        <w:rPr>
          <w:sz w:val="28"/>
          <w:szCs w:val="28"/>
        </w:rPr>
        <w:t>середовища та благоустрою</w:t>
      </w:r>
      <w:r>
        <w:rPr>
          <w:color w:val="000000"/>
          <w:sz w:val="28"/>
          <w:szCs w:val="28"/>
        </w:rPr>
        <w:t xml:space="preserve">                                               Микола МАРТИНЕНКО</w:t>
      </w:r>
    </w:p>
    <w:p w:rsidR="00FE2152" w:rsidRDefault="00FE2152" w:rsidP="00C95193">
      <w:pPr>
        <w:spacing w:line="240" w:lineRule="atLeast"/>
        <w:rPr>
          <w:color w:val="000000"/>
          <w:sz w:val="28"/>
          <w:szCs w:val="28"/>
        </w:rPr>
      </w:pPr>
    </w:p>
    <w:p w:rsidR="00FE2152" w:rsidRDefault="00FE2152" w:rsidP="00C95193">
      <w:pPr>
        <w:spacing w:line="240" w:lineRule="atLeast"/>
        <w:rPr>
          <w:color w:val="000000"/>
          <w:sz w:val="28"/>
          <w:szCs w:val="28"/>
        </w:rPr>
      </w:pPr>
    </w:p>
    <w:p w:rsidR="00FE2152" w:rsidRDefault="00FE2152" w:rsidP="003823D7">
      <w:pPr>
        <w:pStyle w:val="NormalWeb"/>
        <w:shd w:val="clear" w:color="auto" w:fill="FFFFFF"/>
        <w:spacing w:after="0" w:line="240" w:lineRule="exact"/>
        <w:jc w:val="both"/>
        <w:rPr>
          <w:sz w:val="28"/>
          <w:szCs w:val="28"/>
        </w:rPr>
      </w:pPr>
    </w:p>
    <w:p w:rsidR="00FE2152" w:rsidRDefault="00FE2152" w:rsidP="003823D7">
      <w:pPr>
        <w:pStyle w:val="NormalWeb"/>
        <w:shd w:val="clear" w:color="auto" w:fill="FFFFFF"/>
        <w:spacing w:after="0" w:line="240" w:lineRule="exact"/>
        <w:jc w:val="both"/>
        <w:rPr>
          <w:sz w:val="28"/>
          <w:szCs w:val="28"/>
        </w:rPr>
      </w:pPr>
    </w:p>
    <w:p w:rsidR="00FE2152" w:rsidRDefault="00FE2152" w:rsidP="003823D7">
      <w:pPr>
        <w:pStyle w:val="NormalWeb"/>
        <w:shd w:val="clear" w:color="auto" w:fill="FFFFFF"/>
        <w:spacing w:after="0" w:line="240" w:lineRule="exact"/>
        <w:jc w:val="both"/>
        <w:rPr>
          <w:sz w:val="28"/>
          <w:szCs w:val="28"/>
        </w:rPr>
      </w:pPr>
    </w:p>
    <w:p w:rsidR="00FE2152" w:rsidRDefault="00FE2152" w:rsidP="003823D7">
      <w:pPr>
        <w:pStyle w:val="NormalWeb"/>
        <w:shd w:val="clear" w:color="auto" w:fill="FFFFFF"/>
        <w:spacing w:after="0" w:line="240" w:lineRule="exact"/>
        <w:jc w:val="both"/>
        <w:rPr>
          <w:sz w:val="28"/>
          <w:szCs w:val="28"/>
        </w:rPr>
      </w:pPr>
    </w:p>
    <w:p w:rsidR="00FE2152" w:rsidRDefault="00FE2152" w:rsidP="003823D7">
      <w:pPr>
        <w:pStyle w:val="NormalWeb"/>
        <w:shd w:val="clear" w:color="auto" w:fill="FFFFFF"/>
        <w:spacing w:after="0" w:line="240" w:lineRule="exact"/>
        <w:jc w:val="both"/>
        <w:rPr>
          <w:sz w:val="28"/>
          <w:szCs w:val="28"/>
        </w:rPr>
      </w:pPr>
    </w:p>
    <w:p w:rsidR="00FE2152" w:rsidRDefault="00FE2152" w:rsidP="003823D7">
      <w:pPr>
        <w:pStyle w:val="NormalWeb"/>
        <w:shd w:val="clear" w:color="auto" w:fill="FFFFFF"/>
        <w:spacing w:after="0" w:line="240" w:lineRule="exact"/>
        <w:jc w:val="both"/>
        <w:rPr>
          <w:sz w:val="28"/>
          <w:szCs w:val="28"/>
        </w:rPr>
      </w:pPr>
    </w:p>
    <w:p w:rsidR="00FE2152" w:rsidRDefault="00FE2152" w:rsidP="003823D7">
      <w:pPr>
        <w:pStyle w:val="NormalWeb"/>
        <w:shd w:val="clear" w:color="auto" w:fill="FFFFFF"/>
        <w:spacing w:after="0" w:line="240" w:lineRule="exact"/>
        <w:jc w:val="both"/>
        <w:rPr>
          <w:sz w:val="28"/>
          <w:szCs w:val="28"/>
        </w:rPr>
      </w:pPr>
    </w:p>
    <w:p w:rsidR="00FE2152" w:rsidRDefault="00FE2152" w:rsidP="003823D7">
      <w:pPr>
        <w:pStyle w:val="NormalWeb"/>
        <w:shd w:val="clear" w:color="auto" w:fill="FFFFFF"/>
        <w:spacing w:after="0" w:line="240" w:lineRule="exact"/>
        <w:jc w:val="both"/>
        <w:rPr>
          <w:sz w:val="28"/>
          <w:szCs w:val="28"/>
        </w:rPr>
      </w:pPr>
    </w:p>
    <w:p w:rsidR="00FE2152" w:rsidRDefault="00FE2152" w:rsidP="003823D7">
      <w:pPr>
        <w:pStyle w:val="NormalWeb"/>
        <w:shd w:val="clear" w:color="auto" w:fill="FFFFFF"/>
        <w:spacing w:after="0" w:line="240" w:lineRule="exact"/>
        <w:jc w:val="both"/>
        <w:rPr>
          <w:sz w:val="28"/>
          <w:szCs w:val="28"/>
        </w:rPr>
      </w:pPr>
    </w:p>
    <w:p w:rsidR="00FE2152" w:rsidRDefault="00FE2152" w:rsidP="003823D7">
      <w:pPr>
        <w:pStyle w:val="NormalWeb"/>
        <w:shd w:val="clear" w:color="auto" w:fill="FFFFFF"/>
        <w:spacing w:after="0" w:line="240" w:lineRule="exact"/>
        <w:jc w:val="both"/>
        <w:rPr>
          <w:sz w:val="28"/>
          <w:szCs w:val="28"/>
        </w:rPr>
      </w:pPr>
    </w:p>
    <w:p w:rsidR="00FE2152" w:rsidRDefault="00FE2152" w:rsidP="003823D7">
      <w:pPr>
        <w:pStyle w:val="NormalWeb"/>
        <w:shd w:val="clear" w:color="auto" w:fill="FFFFFF"/>
        <w:spacing w:after="0" w:line="240" w:lineRule="exact"/>
        <w:jc w:val="both"/>
        <w:rPr>
          <w:sz w:val="28"/>
          <w:szCs w:val="28"/>
        </w:rPr>
      </w:pPr>
    </w:p>
    <w:p w:rsidR="00FE2152" w:rsidRDefault="00FE2152" w:rsidP="003823D7">
      <w:pPr>
        <w:pStyle w:val="NormalWeb"/>
        <w:shd w:val="clear" w:color="auto" w:fill="FFFFFF"/>
        <w:spacing w:after="0" w:line="240" w:lineRule="exact"/>
        <w:jc w:val="both"/>
        <w:rPr>
          <w:sz w:val="28"/>
          <w:szCs w:val="28"/>
        </w:rPr>
      </w:pPr>
    </w:p>
    <w:p w:rsidR="00FE2152" w:rsidRDefault="00FE2152" w:rsidP="00645C6B">
      <w:pPr>
        <w:spacing w:line="240" w:lineRule="exact"/>
        <w:rPr>
          <w:color w:val="000000"/>
          <w:sz w:val="28"/>
          <w:szCs w:val="28"/>
        </w:rPr>
      </w:pPr>
    </w:p>
    <w:p w:rsidR="00FE2152" w:rsidRDefault="00FE2152" w:rsidP="00645C6B">
      <w:pPr>
        <w:spacing w:line="240" w:lineRule="exact"/>
        <w:rPr>
          <w:color w:val="000000"/>
          <w:sz w:val="28"/>
          <w:szCs w:val="28"/>
        </w:rPr>
      </w:pPr>
    </w:p>
    <w:p w:rsidR="00FE2152" w:rsidRDefault="00FE2152" w:rsidP="00645C6B">
      <w:pPr>
        <w:spacing w:line="240" w:lineRule="exact"/>
        <w:rPr>
          <w:color w:val="000000"/>
          <w:sz w:val="28"/>
          <w:szCs w:val="28"/>
        </w:rPr>
      </w:pPr>
    </w:p>
    <w:p w:rsidR="00FE2152" w:rsidRDefault="00FE2152" w:rsidP="00645C6B">
      <w:pPr>
        <w:spacing w:line="240" w:lineRule="exact"/>
        <w:rPr>
          <w:color w:val="000000"/>
          <w:sz w:val="28"/>
          <w:szCs w:val="28"/>
        </w:rPr>
      </w:pPr>
    </w:p>
    <w:p w:rsidR="00FE2152" w:rsidRDefault="00FE2152" w:rsidP="00645C6B">
      <w:pPr>
        <w:spacing w:line="240" w:lineRule="exact"/>
        <w:rPr>
          <w:color w:val="000000"/>
          <w:sz w:val="28"/>
          <w:szCs w:val="28"/>
        </w:rPr>
      </w:pPr>
    </w:p>
    <w:p w:rsidR="00FE2152" w:rsidRDefault="00FE2152" w:rsidP="00645C6B">
      <w:pPr>
        <w:spacing w:line="240" w:lineRule="exact"/>
        <w:rPr>
          <w:color w:val="000000"/>
          <w:sz w:val="28"/>
          <w:szCs w:val="28"/>
        </w:rPr>
      </w:pPr>
    </w:p>
    <w:p w:rsidR="00FE2152" w:rsidRDefault="00FE2152" w:rsidP="00645C6B">
      <w:pPr>
        <w:spacing w:line="240" w:lineRule="exact"/>
        <w:rPr>
          <w:color w:val="000000"/>
          <w:sz w:val="28"/>
          <w:szCs w:val="28"/>
        </w:rPr>
      </w:pPr>
    </w:p>
    <w:p w:rsidR="00FE2152" w:rsidRDefault="00FE2152" w:rsidP="00645C6B">
      <w:pPr>
        <w:spacing w:line="240" w:lineRule="exact"/>
        <w:rPr>
          <w:color w:val="000000"/>
          <w:sz w:val="28"/>
          <w:szCs w:val="28"/>
        </w:rPr>
      </w:pPr>
    </w:p>
    <w:p w:rsidR="00FE2152" w:rsidRDefault="00FE2152" w:rsidP="00645C6B">
      <w:pPr>
        <w:spacing w:line="240" w:lineRule="exact"/>
        <w:rPr>
          <w:color w:val="000000"/>
          <w:sz w:val="28"/>
          <w:szCs w:val="28"/>
        </w:rPr>
      </w:pPr>
    </w:p>
    <w:p w:rsidR="00FE2152" w:rsidRDefault="00FE2152" w:rsidP="00645C6B">
      <w:pPr>
        <w:spacing w:line="240" w:lineRule="exact"/>
        <w:rPr>
          <w:color w:val="000000"/>
          <w:sz w:val="28"/>
          <w:szCs w:val="28"/>
        </w:rPr>
      </w:pPr>
    </w:p>
    <w:p w:rsidR="00FE2152" w:rsidRDefault="00FE2152" w:rsidP="00645C6B">
      <w:pPr>
        <w:spacing w:line="240" w:lineRule="exact"/>
        <w:rPr>
          <w:color w:val="000000"/>
          <w:sz w:val="28"/>
          <w:szCs w:val="28"/>
        </w:rPr>
      </w:pPr>
    </w:p>
    <w:p w:rsidR="00FE2152" w:rsidRDefault="00FE2152" w:rsidP="00645C6B">
      <w:pPr>
        <w:spacing w:line="240" w:lineRule="exact"/>
        <w:rPr>
          <w:color w:val="000000"/>
          <w:sz w:val="28"/>
          <w:szCs w:val="28"/>
        </w:rPr>
      </w:pPr>
    </w:p>
    <w:p w:rsidR="00FE2152" w:rsidRDefault="00FE2152" w:rsidP="00645C6B">
      <w:pPr>
        <w:spacing w:line="240" w:lineRule="exact"/>
        <w:rPr>
          <w:color w:val="000000"/>
          <w:sz w:val="28"/>
          <w:szCs w:val="28"/>
        </w:rPr>
      </w:pPr>
    </w:p>
    <w:p w:rsidR="00FE2152" w:rsidRDefault="00FE2152" w:rsidP="00645C6B">
      <w:pPr>
        <w:spacing w:line="240" w:lineRule="exact"/>
        <w:rPr>
          <w:color w:val="000000"/>
          <w:sz w:val="28"/>
          <w:szCs w:val="28"/>
        </w:rPr>
      </w:pPr>
    </w:p>
    <w:p w:rsidR="00FE2152" w:rsidRDefault="00FE2152" w:rsidP="00645C6B">
      <w:pPr>
        <w:spacing w:line="240" w:lineRule="exact"/>
        <w:rPr>
          <w:color w:val="000000"/>
          <w:sz w:val="28"/>
          <w:szCs w:val="28"/>
        </w:rPr>
      </w:pPr>
    </w:p>
    <w:p w:rsidR="00FE2152" w:rsidRDefault="00FE2152" w:rsidP="00645C6B">
      <w:pPr>
        <w:spacing w:line="240" w:lineRule="exact"/>
        <w:rPr>
          <w:color w:val="000000"/>
          <w:sz w:val="28"/>
          <w:szCs w:val="28"/>
        </w:rPr>
      </w:pPr>
    </w:p>
    <w:p w:rsidR="00FE2152" w:rsidRDefault="00FE2152" w:rsidP="00645C6B">
      <w:pPr>
        <w:spacing w:line="240" w:lineRule="exact"/>
        <w:rPr>
          <w:color w:val="000000"/>
          <w:sz w:val="28"/>
          <w:szCs w:val="28"/>
        </w:rPr>
      </w:pPr>
    </w:p>
    <w:p w:rsidR="00FE2152" w:rsidRDefault="00FE2152" w:rsidP="00645C6B">
      <w:pPr>
        <w:spacing w:line="240" w:lineRule="exact"/>
        <w:rPr>
          <w:color w:val="000000"/>
          <w:sz w:val="28"/>
          <w:szCs w:val="28"/>
        </w:rPr>
      </w:pPr>
    </w:p>
    <w:p w:rsidR="00FE2152" w:rsidRDefault="00FE2152" w:rsidP="00645C6B">
      <w:pPr>
        <w:spacing w:line="240" w:lineRule="exact"/>
        <w:rPr>
          <w:color w:val="000000"/>
          <w:sz w:val="28"/>
          <w:szCs w:val="28"/>
        </w:rPr>
      </w:pPr>
    </w:p>
    <w:p w:rsidR="00FE2152" w:rsidRDefault="00FE2152" w:rsidP="00645C6B">
      <w:pPr>
        <w:spacing w:line="240" w:lineRule="exact"/>
        <w:rPr>
          <w:color w:val="000000"/>
          <w:sz w:val="28"/>
          <w:szCs w:val="28"/>
        </w:rPr>
      </w:pPr>
    </w:p>
    <w:p w:rsidR="00FE2152" w:rsidRDefault="00FE2152" w:rsidP="00645C6B">
      <w:pPr>
        <w:spacing w:line="240" w:lineRule="exact"/>
        <w:rPr>
          <w:color w:val="000000"/>
          <w:sz w:val="28"/>
          <w:szCs w:val="28"/>
        </w:rPr>
      </w:pPr>
    </w:p>
    <w:p w:rsidR="00FE2152" w:rsidRDefault="00FE2152" w:rsidP="00645C6B">
      <w:pPr>
        <w:spacing w:line="240" w:lineRule="exact"/>
        <w:rPr>
          <w:color w:val="000000"/>
          <w:sz w:val="28"/>
          <w:szCs w:val="28"/>
        </w:rPr>
      </w:pPr>
    </w:p>
    <w:p w:rsidR="00FE2152" w:rsidRDefault="00FE2152" w:rsidP="00645C6B">
      <w:pPr>
        <w:spacing w:line="240" w:lineRule="exact"/>
        <w:rPr>
          <w:color w:val="000000"/>
          <w:sz w:val="28"/>
          <w:szCs w:val="28"/>
        </w:rPr>
      </w:pPr>
    </w:p>
    <w:p w:rsidR="00FE2152" w:rsidRDefault="00FE2152" w:rsidP="00645C6B">
      <w:pPr>
        <w:spacing w:line="240" w:lineRule="exact"/>
        <w:rPr>
          <w:color w:val="000000"/>
          <w:sz w:val="28"/>
          <w:szCs w:val="28"/>
        </w:rPr>
      </w:pPr>
    </w:p>
    <w:p w:rsidR="00FE2152" w:rsidRDefault="00FE2152" w:rsidP="00645C6B">
      <w:pPr>
        <w:spacing w:line="240" w:lineRule="exact"/>
        <w:rPr>
          <w:color w:val="000000"/>
          <w:sz w:val="28"/>
          <w:szCs w:val="28"/>
        </w:rPr>
      </w:pPr>
    </w:p>
    <w:p w:rsidR="00FE2152" w:rsidRDefault="00FE2152" w:rsidP="00645C6B">
      <w:pPr>
        <w:spacing w:line="240" w:lineRule="exact"/>
        <w:rPr>
          <w:color w:val="000000"/>
          <w:sz w:val="28"/>
          <w:szCs w:val="28"/>
        </w:rPr>
      </w:pPr>
    </w:p>
    <w:p w:rsidR="00FE2152" w:rsidRDefault="00FE2152" w:rsidP="00645C6B">
      <w:pPr>
        <w:spacing w:line="240" w:lineRule="exact"/>
        <w:rPr>
          <w:color w:val="000000"/>
          <w:sz w:val="28"/>
          <w:szCs w:val="28"/>
        </w:rPr>
      </w:pPr>
    </w:p>
    <w:p w:rsidR="00FE2152" w:rsidRDefault="00FE2152" w:rsidP="00645C6B">
      <w:pPr>
        <w:spacing w:line="240" w:lineRule="exact"/>
        <w:rPr>
          <w:color w:val="000000"/>
          <w:sz w:val="28"/>
          <w:szCs w:val="28"/>
        </w:rPr>
      </w:pPr>
    </w:p>
    <w:p w:rsidR="00FE2152" w:rsidRDefault="00FE2152" w:rsidP="00645C6B">
      <w:pPr>
        <w:spacing w:line="240" w:lineRule="exact"/>
        <w:rPr>
          <w:color w:val="000000"/>
          <w:sz w:val="28"/>
          <w:szCs w:val="28"/>
        </w:rPr>
      </w:pPr>
    </w:p>
    <w:sectPr w:rsidR="00FE2152" w:rsidSect="0025703A">
      <w:pgSz w:w="11906" w:h="16838" w:code="9"/>
      <w:pgMar w:top="1134" w:right="567" w:bottom="1134"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Roboto">
    <w:altName w:val="Arial"/>
    <w:panose1 w:val="00000000000000000000"/>
    <w:charset w:val="CC"/>
    <w:family w:val="swiss"/>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28ED"/>
    <w:rsid w:val="00043071"/>
    <w:rsid w:val="00083663"/>
    <w:rsid w:val="000A6EDD"/>
    <w:rsid w:val="000B75A7"/>
    <w:rsid w:val="000C4463"/>
    <w:rsid w:val="00122D9D"/>
    <w:rsid w:val="001360F5"/>
    <w:rsid w:val="001424F1"/>
    <w:rsid w:val="00163BCC"/>
    <w:rsid w:val="00184060"/>
    <w:rsid w:val="001857A8"/>
    <w:rsid w:val="00224362"/>
    <w:rsid w:val="00252B3C"/>
    <w:rsid w:val="0025703A"/>
    <w:rsid w:val="00265F23"/>
    <w:rsid w:val="00297F78"/>
    <w:rsid w:val="002D0F30"/>
    <w:rsid w:val="002E1943"/>
    <w:rsid w:val="002E2A5B"/>
    <w:rsid w:val="002F2F22"/>
    <w:rsid w:val="003531C1"/>
    <w:rsid w:val="003751E4"/>
    <w:rsid w:val="00380808"/>
    <w:rsid w:val="00381227"/>
    <w:rsid w:val="00381C30"/>
    <w:rsid w:val="003823D7"/>
    <w:rsid w:val="003938AC"/>
    <w:rsid w:val="003A605A"/>
    <w:rsid w:val="0041682F"/>
    <w:rsid w:val="004223AA"/>
    <w:rsid w:val="00435F65"/>
    <w:rsid w:val="004361B4"/>
    <w:rsid w:val="00456ACC"/>
    <w:rsid w:val="00460B47"/>
    <w:rsid w:val="00465217"/>
    <w:rsid w:val="00472083"/>
    <w:rsid w:val="004729DB"/>
    <w:rsid w:val="00473605"/>
    <w:rsid w:val="004A1BC4"/>
    <w:rsid w:val="004B0012"/>
    <w:rsid w:val="004B3790"/>
    <w:rsid w:val="004C2F7F"/>
    <w:rsid w:val="004D28BB"/>
    <w:rsid w:val="004F4B20"/>
    <w:rsid w:val="00506F1E"/>
    <w:rsid w:val="0056419F"/>
    <w:rsid w:val="005B0AFE"/>
    <w:rsid w:val="005D0781"/>
    <w:rsid w:val="005F4BEF"/>
    <w:rsid w:val="006153B6"/>
    <w:rsid w:val="00645C6B"/>
    <w:rsid w:val="0068189A"/>
    <w:rsid w:val="006A373D"/>
    <w:rsid w:val="006A531E"/>
    <w:rsid w:val="006A7115"/>
    <w:rsid w:val="006C2F80"/>
    <w:rsid w:val="006C5AF9"/>
    <w:rsid w:val="006C6167"/>
    <w:rsid w:val="006D389A"/>
    <w:rsid w:val="006E0245"/>
    <w:rsid w:val="006E209E"/>
    <w:rsid w:val="006E2A10"/>
    <w:rsid w:val="006F19CD"/>
    <w:rsid w:val="007228ED"/>
    <w:rsid w:val="00744465"/>
    <w:rsid w:val="0076008E"/>
    <w:rsid w:val="00784118"/>
    <w:rsid w:val="007935D8"/>
    <w:rsid w:val="007E0F82"/>
    <w:rsid w:val="007E2DC1"/>
    <w:rsid w:val="007E2F53"/>
    <w:rsid w:val="007F24BB"/>
    <w:rsid w:val="00810625"/>
    <w:rsid w:val="00825F54"/>
    <w:rsid w:val="00841F94"/>
    <w:rsid w:val="0087205D"/>
    <w:rsid w:val="008B79C4"/>
    <w:rsid w:val="008F4038"/>
    <w:rsid w:val="00944D77"/>
    <w:rsid w:val="009472B6"/>
    <w:rsid w:val="009727F5"/>
    <w:rsid w:val="0098581A"/>
    <w:rsid w:val="009A777E"/>
    <w:rsid w:val="009B0E63"/>
    <w:rsid w:val="00A16FDC"/>
    <w:rsid w:val="00A324C9"/>
    <w:rsid w:val="00A37DA0"/>
    <w:rsid w:val="00A93084"/>
    <w:rsid w:val="00A96097"/>
    <w:rsid w:val="00AA2E33"/>
    <w:rsid w:val="00AD5101"/>
    <w:rsid w:val="00B13BE5"/>
    <w:rsid w:val="00B47795"/>
    <w:rsid w:val="00B6333E"/>
    <w:rsid w:val="00B718F7"/>
    <w:rsid w:val="00B90C8F"/>
    <w:rsid w:val="00B928BB"/>
    <w:rsid w:val="00BB1839"/>
    <w:rsid w:val="00BE7C2F"/>
    <w:rsid w:val="00C069A7"/>
    <w:rsid w:val="00C4137D"/>
    <w:rsid w:val="00C4531C"/>
    <w:rsid w:val="00C52DBB"/>
    <w:rsid w:val="00C62C1B"/>
    <w:rsid w:val="00C95193"/>
    <w:rsid w:val="00CA5E70"/>
    <w:rsid w:val="00CB0A3E"/>
    <w:rsid w:val="00CB230D"/>
    <w:rsid w:val="00CC2B44"/>
    <w:rsid w:val="00CE1024"/>
    <w:rsid w:val="00D029C9"/>
    <w:rsid w:val="00D071B6"/>
    <w:rsid w:val="00D1275C"/>
    <w:rsid w:val="00D14DAF"/>
    <w:rsid w:val="00D220B9"/>
    <w:rsid w:val="00D3158C"/>
    <w:rsid w:val="00D47A6C"/>
    <w:rsid w:val="00D635C7"/>
    <w:rsid w:val="00D70A36"/>
    <w:rsid w:val="00D721C1"/>
    <w:rsid w:val="00DD3361"/>
    <w:rsid w:val="00E0412A"/>
    <w:rsid w:val="00E13D02"/>
    <w:rsid w:val="00E35530"/>
    <w:rsid w:val="00E64603"/>
    <w:rsid w:val="00E73F7C"/>
    <w:rsid w:val="00E77DEC"/>
    <w:rsid w:val="00EB2185"/>
    <w:rsid w:val="00EC7BB7"/>
    <w:rsid w:val="00ED0565"/>
    <w:rsid w:val="00EE172B"/>
    <w:rsid w:val="00F060E1"/>
    <w:rsid w:val="00F2080A"/>
    <w:rsid w:val="00F27D83"/>
    <w:rsid w:val="00F444E7"/>
    <w:rsid w:val="00F93EC7"/>
    <w:rsid w:val="00FB38DC"/>
    <w:rsid w:val="00FE2152"/>
    <w:rsid w:val="00FF19F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DBB"/>
    <w:rPr>
      <w:rFonts w:ascii="Times New Roman" w:eastAsia="Times New Roman" w:hAnsi="Times New Roman"/>
      <w:sz w:val="24"/>
      <w:szCs w:val="20"/>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TMLPreformattedChar">
    <w:name w:val="HTML Preformatted Char"/>
    <w:uiPriority w:val="99"/>
    <w:locked/>
    <w:rsid w:val="00C52DBB"/>
    <w:rPr>
      <w:rFonts w:ascii="Courier New" w:hAnsi="Courier New"/>
      <w:lang w:eastAsia="ru-RU"/>
    </w:rPr>
  </w:style>
  <w:style w:type="paragraph" w:styleId="HTMLPreformatted">
    <w:name w:val="HTML Preformatted"/>
    <w:basedOn w:val="Normal"/>
    <w:link w:val="HTMLPreformattedChar1"/>
    <w:uiPriority w:val="99"/>
    <w:rsid w:val="00C52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rPr>
  </w:style>
  <w:style w:type="character" w:customStyle="1" w:styleId="HTMLPreformattedChar1">
    <w:name w:val="HTML Preformatted Char1"/>
    <w:basedOn w:val="DefaultParagraphFont"/>
    <w:link w:val="HTMLPreformatted"/>
    <w:uiPriority w:val="99"/>
    <w:semiHidden/>
    <w:locked/>
    <w:rsid w:val="00EE172B"/>
    <w:rPr>
      <w:rFonts w:ascii="Courier New" w:hAnsi="Courier New" w:cs="Times New Roman"/>
      <w:sz w:val="20"/>
      <w:lang w:val="uk-UA"/>
    </w:rPr>
  </w:style>
  <w:style w:type="character" w:customStyle="1" w:styleId="HTML1">
    <w:name w:val="Стандартный HTML Знак1"/>
    <w:uiPriority w:val="99"/>
    <w:semiHidden/>
    <w:rsid w:val="00C52DBB"/>
    <w:rPr>
      <w:rFonts w:ascii="Consolas" w:hAnsi="Consolas"/>
      <w:sz w:val="20"/>
      <w:lang w:val="uk-UA" w:eastAsia="ru-RU"/>
    </w:rPr>
  </w:style>
  <w:style w:type="paragraph" w:styleId="NormalWeb">
    <w:name w:val="Normal (Web)"/>
    <w:aliases w:val="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Обычный (веб) Знак Знак1 Знак"/>
    <w:basedOn w:val="Normal"/>
    <w:link w:val="NormalWebChar"/>
    <w:uiPriority w:val="99"/>
    <w:rsid w:val="00C52DBB"/>
    <w:pPr>
      <w:spacing w:after="120"/>
      <w:ind w:left="283"/>
    </w:pPr>
    <w:rPr>
      <w:rFonts w:eastAsia="Calibri"/>
      <w:lang w:eastAsia="uk-UA"/>
    </w:rPr>
  </w:style>
  <w:style w:type="character" w:customStyle="1" w:styleId="NormalWebChar">
    <w:name w:val="Normal (Web) Char"/>
    <w:aliases w:val="Знак Знак Char,Знак1 Знак Знак Char,Знак1 Знак1 Char,Обычный (веб) Знак2 Знак Char,Обычный (веб) Знак1 Знак Знак Char,Знак Знак1 Знак Знак Char,Обычный (веб) Знак Знак Знак Знак Char,Знак1 Знак Знак Знак Знак Char"/>
    <w:link w:val="NormalWeb"/>
    <w:uiPriority w:val="99"/>
    <w:locked/>
    <w:rsid w:val="00C52DBB"/>
    <w:rPr>
      <w:rFonts w:ascii="Times New Roman" w:hAnsi="Times New Roman"/>
      <w:sz w:val="24"/>
      <w:lang w:val="uk-UA" w:eastAsia="uk-UA"/>
    </w:rPr>
  </w:style>
  <w:style w:type="table" w:styleId="TableGrid">
    <w:name w:val="Table Grid"/>
    <w:basedOn w:val="TableNormal"/>
    <w:uiPriority w:val="99"/>
    <w:rsid w:val="00A9308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3">
    <w:name w:val="Pa13"/>
    <w:basedOn w:val="Normal"/>
    <w:next w:val="Normal"/>
    <w:uiPriority w:val="99"/>
    <w:rsid w:val="00184060"/>
    <w:pPr>
      <w:autoSpaceDE w:val="0"/>
      <w:autoSpaceDN w:val="0"/>
      <w:adjustRightInd w:val="0"/>
      <w:spacing w:line="240" w:lineRule="atLeast"/>
    </w:pPr>
    <w:rPr>
      <w:rFonts w:ascii="Roboto" w:eastAsia="Calibri" w:hAnsi="Roboto"/>
      <w:szCs w:val="24"/>
      <w:lang w:val="ru-RU"/>
    </w:rPr>
  </w:style>
  <w:style w:type="character" w:customStyle="1" w:styleId="A3">
    <w:name w:val="A3"/>
    <w:uiPriority w:val="99"/>
    <w:rsid w:val="00184060"/>
    <w:rPr>
      <w:rFonts w:ascii="Roboto" w:hAnsi="Roboto"/>
      <w:color w:val="000000"/>
      <w:sz w:val="22"/>
    </w:rPr>
  </w:style>
  <w:style w:type="character" w:customStyle="1" w:styleId="a">
    <w:name w:val="Обычный (веб) Знак"/>
    <w:uiPriority w:val="99"/>
    <w:locked/>
    <w:rsid w:val="00645C6B"/>
    <w:rPr>
      <w:sz w:val="24"/>
      <w:lang w:val="uk-UA" w:eastAsia="uk-UA"/>
    </w:rPr>
  </w:style>
</w:styles>
</file>

<file path=word/webSettings.xml><?xml version="1.0" encoding="utf-8"?>
<w:webSettings xmlns:r="http://schemas.openxmlformats.org/officeDocument/2006/relationships" xmlns:w="http://schemas.openxmlformats.org/wordprocessingml/2006/main">
  <w:divs>
    <w:div w:id="920943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53</TotalTime>
  <Pages>3</Pages>
  <Words>417</Words>
  <Characters>2379</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вс2</cp:lastModifiedBy>
  <cp:revision>83</cp:revision>
  <cp:lastPrinted>2021-07-06T08:15:00Z</cp:lastPrinted>
  <dcterms:created xsi:type="dcterms:W3CDTF">2021-05-25T13:37:00Z</dcterms:created>
  <dcterms:modified xsi:type="dcterms:W3CDTF">2021-08-06T10:59:00Z</dcterms:modified>
</cp:coreProperties>
</file>